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193" w:rsidRDefault="00D36193" w:rsidP="00D36193">
      <w:pPr>
        <w:pStyle w:val="40"/>
        <w:shd w:val="clear" w:color="auto" w:fill="auto"/>
        <w:spacing w:before="0"/>
        <w:ind w:firstLine="1100"/>
      </w:pPr>
      <w:r>
        <w:t>АННОТАЦИЯ К ПРОГРАММЕ УЧЕБНОЙ ДИСЦИПЛИНЫ по специ</w:t>
      </w:r>
      <w:r>
        <w:t xml:space="preserve">альности </w:t>
      </w:r>
      <w:proofErr w:type="gramStart"/>
      <w:r>
        <w:t>( профессии</w:t>
      </w:r>
      <w:proofErr w:type="gramEnd"/>
      <w:r>
        <w:t>) : 21.02.14 Маркшейдерское дело ОП.04 Геология</w:t>
      </w:r>
    </w:p>
    <w:p w:rsidR="00D36193" w:rsidRDefault="00D36193" w:rsidP="00D36193">
      <w:pPr>
        <w:pStyle w:val="20"/>
        <w:shd w:val="clear" w:color="auto" w:fill="auto"/>
        <w:ind w:firstLine="960"/>
      </w:pPr>
      <w:r>
        <w:t>Учебная дисциплина относится к общепрофессиональным дисциплинам профессионального цикла.</w:t>
      </w:r>
    </w:p>
    <w:p w:rsidR="00D36193" w:rsidRDefault="00D36193" w:rsidP="00D3619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D36193" w:rsidRDefault="00D36193" w:rsidP="00D36193">
      <w:pPr>
        <w:pStyle w:val="20"/>
        <w:shd w:val="clear" w:color="auto" w:fill="auto"/>
      </w:pPr>
      <w:r>
        <w:t>профессиональной образовательной программы и разработана в соответствии с требованиями ФГОС СПО по</w:t>
      </w:r>
      <w:r>
        <w:t xml:space="preserve"> специальности 21.02.14 Маркшейдерское дело</w:t>
      </w:r>
    </w:p>
    <w:p w:rsidR="00D36193" w:rsidRDefault="00D36193" w:rsidP="00D36193">
      <w:pPr>
        <w:pStyle w:val="20"/>
        <w:shd w:val="clear" w:color="auto" w:fill="auto"/>
        <w:ind w:left="960"/>
        <w:jc w:val="left"/>
      </w:pPr>
      <w:r>
        <w:t>Максимальна</w:t>
      </w:r>
      <w:r>
        <w:t>я учебная нагрузка составляет 120</w:t>
      </w:r>
      <w:r>
        <w:t xml:space="preserve"> часов, в том числе: обязательная аудиторная уч</w:t>
      </w:r>
      <w:r>
        <w:t>ебная нагрузка обучающегося - 80</w:t>
      </w:r>
      <w:r>
        <w:t xml:space="preserve"> часов, самостоя</w:t>
      </w:r>
      <w:r>
        <w:t>тельная работа обучающегося - 40</w:t>
      </w:r>
      <w:r>
        <w:t xml:space="preserve"> часов.</w:t>
      </w:r>
    </w:p>
    <w:p w:rsidR="00D36193" w:rsidRDefault="00D36193" w:rsidP="00D3619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Чащиным С.Д. согласована методическим </w:t>
      </w:r>
      <w:proofErr w:type="spellStart"/>
      <w:r>
        <w:t>обьединением</w:t>
      </w:r>
      <w:proofErr w:type="spellEnd"/>
      <w:r>
        <w:t xml:space="preserve"> общепрофессионального, профессионального циклов и </w:t>
      </w:r>
      <w:proofErr w:type="gramStart"/>
      <w:r>
        <w:t>утверждена  директором</w:t>
      </w:r>
      <w:proofErr w:type="gramEnd"/>
      <w:r>
        <w:t xml:space="preserve"> Л.В. Данилович.</w:t>
      </w:r>
    </w:p>
    <w:p w:rsidR="00D36193" w:rsidRDefault="00D36193" w:rsidP="00D36193">
      <w:pPr>
        <w:pStyle w:val="40"/>
        <w:shd w:val="clear" w:color="auto" w:fill="auto"/>
        <w:spacing w:before="0"/>
        <w:ind w:firstLine="740"/>
        <w:jc w:val="both"/>
      </w:pPr>
      <w:r>
        <w:t>Цели и задачи дисциплины:</w:t>
      </w:r>
    </w:p>
    <w:p w:rsidR="00D36193" w:rsidRDefault="00D36193" w:rsidP="00D36193">
      <w:pPr>
        <w:pStyle w:val="20"/>
        <w:shd w:val="clear" w:color="auto" w:fill="auto"/>
        <w:spacing w:line="240" w:lineRule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82265">
        <w:rPr>
          <w:rFonts w:ascii="Times New Roman" w:hAnsi="Times New Roman" w:cs="Times New Roman"/>
          <w:sz w:val="28"/>
          <w:szCs w:val="28"/>
        </w:rPr>
        <w:t xml:space="preserve">- вести полевые наблюдения и документацию геологических </w:t>
      </w:r>
      <w:proofErr w:type="spellStart"/>
      <w:r w:rsidRPr="00382265">
        <w:rPr>
          <w:rFonts w:ascii="Times New Roman" w:hAnsi="Times New Roman" w:cs="Times New Roman"/>
          <w:sz w:val="28"/>
          <w:szCs w:val="28"/>
        </w:rPr>
        <w:t>обьектов</w:t>
      </w:r>
      <w:proofErr w:type="spellEnd"/>
      <w:r w:rsidRPr="00382265">
        <w:rPr>
          <w:rFonts w:ascii="Times New Roman" w:hAnsi="Times New Roman" w:cs="Times New Roman"/>
          <w:sz w:val="28"/>
          <w:szCs w:val="28"/>
        </w:rPr>
        <w:t>, работать с горным компасом, описывать образцы горных пород, определять происхождение форм рельефа и отложений в различных породах по структуре обломков;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-читать и составлять по картам схематические геологические разрезы и стратиграфические колонки;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определять по геологическим, геоморфологическим, физико- графическим картам формы и элементы форм рельефа, относительный возраст пород;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определять физические свойства минералов, структуру и текстуру горных пород;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определять формы залегания горных пород и виды разрывных нарушений;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определять физические свойства и геофизические поля;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классифицировать континентальные отложения по типам;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обобщать фациально- генетические признаки;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определять элементы геологического строения месторождения;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выделять промышленные типы месторождений полезных ископаемых;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-определять величину </w:t>
      </w:r>
      <w:proofErr w:type="spellStart"/>
      <w:r w:rsidRPr="00382265">
        <w:rPr>
          <w:rFonts w:ascii="Times New Roman" w:hAnsi="Times New Roman" w:cs="Times New Roman"/>
          <w:sz w:val="28"/>
          <w:szCs w:val="28"/>
        </w:rPr>
        <w:t>водопритоков</w:t>
      </w:r>
      <w:proofErr w:type="spellEnd"/>
      <w:r w:rsidRPr="00382265">
        <w:rPr>
          <w:rFonts w:ascii="Times New Roman" w:hAnsi="Times New Roman" w:cs="Times New Roman"/>
          <w:sz w:val="28"/>
          <w:szCs w:val="28"/>
        </w:rPr>
        <w:t xml:space="preserve"> в горные выработки и к различным водозаборным сооружениям;</w:t>
      </w:r>
    </w:p>
    <w:p w:rsidR="00D36193" w:rsidRDefault="00D36193" w:rsidP="00D36193">
      <w:pPr>
        <w:pStyle w:val="20"/>
        <w:shd w:val="clear" w:color="auto" w:fill="auto"/>
        <w:ind w:firstLine="740"/>
      </w:pPr>
    </w:p>
    <w:p w:rsidR="00D36193" w:rsidRDefault="00D36193" w:rsidP="00D36193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</w:t>
      </w:r>
      <w:r>
        <w:t>: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82265">
        <w:rPr>
          <w:rFonts w:ascii="Times New Roman" w:hAnsi="Times New Roman" w:cs="Times New Roman"/>
          <w:sz w:val="28"/>
          <w:szCs w:val="28"/>
        </w:rPr>
        <w:t>Физические свойства и характеристику оболочек Земли, вещественный состав земной коры, общие закономерности строения и истории развития земной коры и размещения в ней полезных ископаемых;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классификацию и свойства тектонических движений;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- генетические типы, возраст и соотношение с формами рельефа четвертичных отложений;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эндогенные и экзогенные геологические процессы;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геологическую и техногенную деятельность человека;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строение подземной гидросферы;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структуру и текстуру горных пород;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физико- химические свойства горных пород; основы геологии нефти и газа;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физические свойства и геофизические поля;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особенности гидрогеологических и инженерно-геологических условий месторождений полезных ископаемых;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основные минералы и горные породы;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основные типы месторождений полезных ископаемых;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основы гидрогеологии: круговорот воды в природе; происхождение подземных вод; физические свойства; газовый и бактериальный состав подземных вод; воды зоны аэрации; грунтовые и артезианские воды; подземные воды в трещиноватых и карстовых породах; подземные воды в области развития многолетнемерзлых пород; минеральные; промышленные и термальные воды; условия обводнения месторождений полезных ископаемых; основы динамики подземных вод;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основы инженерной геологии: горные породы как группы и их физико-механические свойства;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основы поисков и разведки месторождений полезных ископаемых;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- основы фациального анализа;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 - способы и средства изучения и   сьемки   </w:t>
      </w:r>
      <w:proofErr w:type="spellStart"/>
      <w:r w:rsidRPr="00382265">
        <w:rPr>
          <w:rFonts w:ascii="Times New Roman" w:hAnsi="Times New Roman" w:cs="Times New Roman"/>
          <w:sz w:val="28"/>
          <w:szCs w:val="28"/>
        </w:rPr>
        <w:t>обьектов</w:t>
      </w:r>
      <w:proofErr w:type="spellEnd"/>
      <w:r w:rsidRPr="00382265">
        <w:rPr>
          <w:rFonts w:ascii="Times New Roman" w:hAnsi="Times New Roman" w:cs="Times New Roman"/>
          <w:sz w:val="28"/>
          <w:szCs w:val="28"/>
        </w:rPr>
        <w:t xml:space="preserve"> горного производства;</w:t>
      </w:r>
    </w:p>
    <w:p w:rsidR="00D36193" w:rsidRPr="00382265" w:rsidRDefault="00D36193" w:rsidP="00D36193">
      <w:pPr>
        <w:pStyle w:val="a3"/>
        <w:tabs>
          <w:tab w:val="center" w:pos="4677"/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 - методы геоморфологических исследований и методы изучения стратиграфического расчленения;</w:t>
      </w:r>
    </w:p>
    <w:p w:rsidR="00D36193" w:rsidRDefault="00D36193" w:rsidP="003357B4">
      <w:pPr>
        <w:pStyle w:val="a3"/>
        <w:tabs>
          <w:tab w:val="center" w:pos="4677"/>
          <w:tab w:val="left" w:pos="6810"/>
        </w:tabs>
      </w:pPr>
      <w:r w:rsidRPr="00382265">
        <w:rPr>
          <w:rFonts w:ascii="Times New Roman" w:hAnsi="Times New Roman" w:cs="Times New Roman"/>
          <w:sz w:val="28"/>
          <w:szCs w:val="28"/>
        </w:rPr>
        <w:t xml:space="preserve">                    - методы определения возраста геологических тел и восстановления геологических событий прошлого.</w:t>
      </w:r>
    </w:p>
    <w:p w:rsidR="00D36193" w:rsidRDefault="00D36193" w:rsidP="00D36193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D36193" w:rsidRDefault="00D36193" w:rsidP="00D36193">
      <w:pPr>
        <w:pStyle w:val="20"/>
        <w:shd w:val="clear" w:color="auto" w:fill="auto"/>
        <w:ind w:firstLine="740"/>
      </w:pPr>
      <w:r>
        <w:t xml:space="preserve">В рамках реализации учебной дисциплины используются информационно </w:t>
      </w:r>
      <w:r>
        <w:softHyphen/>
        <w:t>коммуникационные технологии обучения (умение искать, анализировать, преобразовывать, применять информац</w:t>
      </w:r>
      <w:bookmarkStart w:id="0" w:name="_GoBack"/>
      <w:bookmarkEnd w:id="0"/>
      <w:r>
        <w:t>ию для решения поставленных задач).</w:t>
      </w:r>
    </w:p>
    <w:p w:rsidR="00D36193" w:rsidRDefault="00D36193" w:rsidP="00D36193">
      <w:pPr>
        <w:pStyle w:val="20"/>
        <w:shd w:val="clear" w:color="auto" w:fill="auto"/>
        <w:ind w:firstLine="740"/>
      </w:pPr>
    </w:p>
    <w:p w:rsidR="00D36193" w:rsidRDefault="00D36193" w:rsidP="00D36193">
      <w:pPr>
        <w:pStyle w:val="40"/>
        <w:shd w:val="clear" w:color="auto" w:fill="auto"/>
        <w:spacing w:before="0"/>
        <w:ind w:firstLine="740"/>
        <w:jc w:val="both"/>
      </w:pPr>
      <w:r>
        <w:t>Методы и формы оценки результатов освоения:</w:t>
      </w:r>
    </w:p>
    <w:p w:rsidR="00D36193" w:rsidRDefault="00D36193" w:rsidP="00D36193">
      <w:pPr>
        <w:pStyle w:val="20"/>
        <w:shd w:val="clear" w:color="auto" w:fill="auto"/>
        <w:ind w:firstLine="74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D36193" w:rsidRDefault="00D36193" w:rsidP="00D36193">
      <w:pPr>
        <w:pStyle w:val="20"/>
        <w:shd w:val="clear" w:color="auto" w:fill="auto"/>
        <w:ind w:firstLine="740"/>
      </w:pPr>
      <w:r>
        <w:rPr>
          <w:rStyle w:val="21"/>
        </w:rPr>
        <w:lastRenderedPageBreak/>
        <w:t xml:space="preserve">Итоговая аттестация </w:t>
      </w:r>
      <w:r>
        <w:t>проводится в форме</w:t>
      </w:r>
      <w:r w:rsidR="003357B4">
        <w:t xml:space="preserve"> экзамена</w:t>
      </w:r>
    </w:p>
    <w:p w:rsidR="00D36193" w:rsidRDefault="00D36193" w:rsidP="00D36193">
      <w:pPr>
        <w:pStyle w:val="20"/>
        <w:shd w:val="clear" w:color="auto" w:fill="auto"/>
        <w:ind w:firstLine="740"/>
      </w:pPr>
    </w:p>
    <w:p w:rsidR="00D36193" w:rsidRDefault="00D36193" w:rsidP="00D36193">
      <w:pPr>
        <w:pStyle w:val="20"/>
        <w:shd w:val="clear" w:color="auto" w:fill="auto"/>
        <w:ind w:firstLine="740"/>
      </w:pPr>
    </w:p>
    <w:p w:rsidR="00D36193" w:rsidRDefault="00D36193" w:rsidP="00D36193">
      <w:pPr>
        <w:pStyle w:val="20"/>
        <w:shd w:val="clear" w:color="auto" w:fill="auto"/>
        <w:ind w:firstLine="740"/>
      </w:pPr>
    </w:p>
    <w:p w:rsidR="00D36193" w:rsidRDefault="00D36193" w:rsidP="00D36193">
      <w:pPr>
        <w:pStyle w:val="20"/>
        <w:shd w:val="clear" w:color="auto" w:fill="auto"/>
        <w:ind w:firstLine="740"/>
      </w:pPr>
    </w:p>
    <w:p w:rsidR="00D36193" w:rsidRDefault="00D36193" w:rsidP="00D36193">
      <w:pPr>
        <w:pStyle w:val="20"/>
        <w:shd w:val="clear" w:color="auto" w:fill="auto"/>
        <w:ind w:firstLine="740"/>
      </w:pPr>
    </w:p>
    <w:p w:rsidR="00D36193" w:rsidRDefault="00D36193" w:rsidP="00D36193"/>
    <w:p w:rsidR="00731BF1" w:rsidRDefault="00731BF1"/>
    <w:sectPr w:rsidR="0073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EA0"/>
    <w:rsid w:val="003357B4"/>
    <w:rsid w:val="00731BF1"/>
    <w:rsid w:val="00B65EA0"/>
    <w:rsid w:val="00D3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8B354-5625-4012-B4D5-59FA6D48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361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361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361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3619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3619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D361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2019-04-08T07:03:00Z</dcterms:created>
  <dcterms:modified xsi:type="dcterms:W3CDTF">2019-04-08T07:14:00Z</dcterms:modified>
</cp:coreProperties>
</file>